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58D" w:rsidRPr="00BA56AB" w:rsidRDefault="00CA758D" w:rsidP="00CA758D">
      <w:pPr>
        <w:rPr>
          <w:rFonts w:asciiTheme="minorEastAsia" w:hAnsiTheme="minorEastAsia" w:cstheme="minorEastAsia"/>
          <w:b/>
          <w:bCs/>
          <w:sz w:val="22"/>
          <w:szCs w:val="22"/>
        </w:rPr>
      </w:pPr>
      <w:r>
        <w:rPr>
          <w:rFonts w:asciiTheme="minorEastAsia" w:hAnsiTheme="minorEastAsia" w:cstheme="minorEastAsia" w:hint="eastAsia"/>
          <w:b/>
          <w:bCs/>
          <w:sz w:val="22"/>
          <w:szCs w:val="22"/>
        </w:rPr>
        <w:br/>
      </w:r>
      <w:r w:rsidRPr="00BA56AB">
        <w:rPr>
          <w:rFonts w:asciiTheme="minorEastAsia" w:hAnsiTheme="minorEastAsia" w:cstheme="minorEastAsia" w:hint="eastAsia"/>
          <w:b/>
          <w:bCs/>
          <w:sz w:val="22"/>
          <w:szCs w:val="22"/>
        </w:rPr>
        <w:t>附件7：2018“外</w:t>
      </w:r>
      <w:proofErr w:type="gramStart"/>
      <w:r w:rsidRPr="00BA56AB">
        <w:rPr>
          <w:rFonts w:asciiTheme="minorEastAsia" w:hAnsiTheme="minorEastAsia" w:cstheme="minorEastAsia" w:hint="eastAsia"/>
          <w:b/>
          <w:bCs/>
          <w:sz w:val="22"/>
          <w:szCs w:val="22"/>
        </w:rPr>
        <w:t>研</w:t>
      </w:r>
      <w:proofErr w:type="gramEnd"/>
      <w:r w:rsidRPr="00BA56AB">
        <w:rPr>
          <w:rFonts w:asciiTheme="minorEastAsia" w:hAnsiTheme="minorEastAsia" w:cstheme="minorEastAsia" w:hint="eastAsia"/>
          <w:b/>
          <w:bCs/>
          <w:sz w:val="22"/>
          <w:szCs w:val="22"/>
        </w:rPr>
        <w:t>社</w:t>
      </w:r>
      <w:r w:rsidR="00096CE2">
        <w:rPr>
          <w:rFonts w:asciiTheme="minorEastAsia" w:hAnsiTheme="minorEastAsia" w:cstheme="minorEastAsia" w:hint="eastAsia"/>
          <w:b/>
          <w:bCs/>
          <w:sz w:val="22"/>
          <w:szCs w:val="22"/>
        </w:rPr>
        <w:t>·国才</w:t>
      </w:r>
      <w:r w:rsidRPr="00BA56AB">
        <w:rPr>
          <w:rFonts w:asciiTheme="minorEastAsia" w:hAnsiTheme="minorEastAsia" w:cstheme="minorEastAsia" w:hint="eastAsia"/>
          <w:b/>
          <w:bCs/>
          <w:sz w:val="22"/>
          <w:szCs w:val="22"/>
        </w:rPr>
        <w:t>杯”全国英语写作/阅读大赛黑龙江省赛区复赛选手须知</w:t>
      </w:r>
      <w:r w:rsidRPr="00BA56AB">
        <w:rPr>
          <w:rFonts w:asciiTheme="minorEastAsia" w:hAnsiTheme="minorEastAsia" w:cstheme="minorEastAsia" w:hint="eastAsia"/>
          <w:sz w:val="22"/>
          <w:szCs w:val="22"/>
        </w:rPr>
        <w:br/>
      </w:r>
      <w:r w:rsidRPr="00BA56AB">
        <w:rPr>
          <w:rFonts w:asciiTheme="minorEastAsia" w:hAnsiTheme="minorEastAsia" w:cstheme="minorEastAsia" w:hint="eastAsia"/>
          <w:sz w:val="22"/>
          <w:szCs w:val="22"/>
        </w:rPr>
        <w:br/>
      </w:r>
      <w:r w:rsidRPr="00BA56AB">
        <w:rPr>
          <w:rFonts w:asciiTheme="minorEastAsia" w:hAnsiTheme="minorEastAsia" w:cstheme="minorEastAsia" w:hint="eastAsia"/>
          <w:kern w:val="0"/>
          <w:sz w:val="22"/>
          <w:szCs w:val="22"/>
        </w:rPr>
        <w:t>1. 复赛选手必须准时报到参赛，过时视为自动放弃比赛。</w:t>
      </w:r>
    </w:p>
    <w:p w:rsidR="00CA758D" w:rsidRPr="00BA56AB" w:rsidRDefault="00CA758D" w:rsidP="00CA758D">
      <w:pPr>
        <w:widowControl/>
        <w:jc w:val="left"/>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2. 请准时参加复赛开幕式和闭幕式。</w:t>
      </w:r>
    </w:p>
    <w:p w:rsidR="00CA758D" w:rsidRPr="00BA56AB" w:rsidRDefault="00CA758D" w:rsidP="00CA758D">
      <w:pPr>
        <w:widowControl/>
        <w:jc w:val="left"/>
        <w:rPr>
          <w:rFonts w:asciiTheme="minorEastAsia" w:hAnsiTheme="minorEastAsia" w:cstheme="minorEastAsia"/>
          <w:bCs/>
          <w:sz w:val="22"/>
          <w:szCs w:val="22"/>
          <w:u w:val="single"/>
        </w:rPr>
      </w:pPr>
      <w:r w:rsidRPr="00BA56AB">
        <w:rPr>
          <w:rFonts w:asciiTheme="minorEastAsia" w:hAnsiTheme="minorEastAsia" w:cstheme="minorEastAsia" w:hint="eastAsia"/>
          <w:kern w:val="0"/>
          <w:sz w:val="22"/>
          <w:szCs w:val="22"/>
        </w:rPr>
        <w:t>3. 所有报名参赛的选手必须在大赛官网（uchallenge.unipus.cn）注册，填写个人信息。参赛选手在大赛网站注册时所用的电子邮箱及手机号将作为参加复赛时登录大赛系统的重要认证信息。没有注册的选手无法参加复赛。参赛选手注册的个人信息须准确、真实。如经组委会查证与真实情况不符，将取消其参赛资格。</w:t>
      </w:r>
      <w:r w:rsidRPr="00BA56AB">
        <w:rPr>
          <w:rFonts w:asciiTheme="minorEastAsia" w:hAnsiTheme="minorEastAsia" w:cstheme="minorEastAsia" w:hint="eastAsia"/>
          <w:kern w:val="0"/>
          <w:sz w:val="22"/>
          <w:szCs w:val="22"/>
        </w:rPr>
        <w:br/>
        <w:t xml:space="preserve">4. </w:t>
      </w:r>
      <w:r w:rsidRPr="00BA56AB">
        <w:rPr>
          <w:rFonts w:asciiTheme="minorEastAsia" w:hAnsiTheme="minorEastAsia" w:cstheme="minorEastAsia" w:hint="eastAsia"/>
          <w:bCs/>
          <w:sz w:val="22"/>
          <w:szCs w:val="22"/>
        </w:rPr>
        <w:t>每位复赛参赛选手每项比赛需交纳240元参赛费元人民币；参赛选手及带队教师用餐及住宿费用自理。</w:t>
      </w:r>
      <w:r w:rsidRPr="00BA56AB">
        <w:rPr>
          <w:rFonts w:asciiTheme="minorEastAsia" w:hAnsiTheme="minorEastAsia" w:cstheme="minorEastAsia" w:hint="eastAsia"/>
          <w:bCs/>
          <w:sz w:val="22"/>
          <w:szCs w:val="22"/>
          <w:u w:val="single"/>
        </w:rPr>
        <w:br/>
      </w:r>
      <w:r w:rsidRPr="00BA56AB">
        <w:rPr>
          <w:rFonts w:asciiTheme="minorEastAsia" w:hAnsiTheme="minorEastAsia" w:cstheme="minorEastAsia" w:hint="eastAsia"/>
          <w:bCs/>
          <w:sz w:val="22"/>
          <w:szCs w:val="22"/>
        </w:rPr>
        <w:t xml:space="preserve">   建议住宿酒店：私人订制酒店（黑龙江财经学院旁边，学院院里有门直通酒店）</w:t>
      </w:r>
      <w:r w:rsidRPr="00BA56AB">
        <w:rPr>
          <w:rFonts w:asciiTheme="minorEastAsia" w:hAnsiTheme="minorEastAsia" w:cstheme="minorEastAsia" w:hint="eastAsia"/>
          <w:bCs/>
          <w:sz w:val="22"/>
          <w:szCs w:val="22"/>
        </w:rPr>
        <w:br/>
        <w:t xml:space="preserve">  </w:t>
      </w:r>
      <w:r w:rsidRPr="00BA56AB">
        <w:rPr>
          <w:rFonts w:asciiTheme="minorEastAsia" w:hAnsiTheme="minorEastAsia" w:cstheme="minorEastAsia" w:hint="eastAsia"/>
          <w:bCs/>
          <w:sz w:val="22"/>
          <w:szCs w:val="22"/>
          <w:u w:val="single"/>
        </w:rPr>
        <w:t xml:space="preserve">11月3日早上由财经学院领队统一将参赛选手和教师带至音乐厅参加开幕式   </w:t>
      </w:r>
    </w:p>
    <w:p w:rsidR="00CA758D" w:rsidRPr="00BA56AB" w:rsidRDefault="00CA758D" w:rsidP="00CA758D">
      <w:pPr>
        <w:widowControl/>
        <w:jc w:val="left"/>
        <w:rPr>
          <w:rFonts w:asciiTheme="minorEastAsia" w:hAnsiTheme="minorEastAsia" w:cstheme="minorEastAsia"/>
          <w:bCs/>
          <w:sz w:val="22"/>
          <w:szCs w:val="22"/>
        </w:rPr>
      </w:pPr>
      <w:r w:rsidRPr="00BA56AB">
        <w:rPr>
          <w:rFonts w:asciiTheme="minorEastAsia" w:hAnsiTheme="minorEastAsia" w:cstheme="minorEastAsia" w:hint="eastAsia"/>
          <w:bCs/>
          <w:sz w:val="22"/>
          <w:szCs w:val="22"/>
        </w:rPr>
        <w:t xml:space="preserve">   住宿标准：商务双人间</w:t>
      </w:r>
      <w:r w:rsidR="00C02CCE">
        <w:rPr>
          <w:rFonts w:asciiTheme="minorEastAsia" w:hAnsiTheme="minorEastAsia" w:cstheme="minorEastAsia" w:hint="eastAsia"/>
          <w:bCs/>
          <w:sz w:val="22"/>
          <w:szCs w:val="22"/>
        </w:rPr>
        <w:t>26</w:t>
      </w:r>
      <w:r w:rsidRPr="00BA56AB">
        <w:rPr>
          <w:rFonts w:asciiTheme="minorEastAsia" w:hAnsiTheme="minorEastAsia" w:cstheme="minorEastAsia" w:hint="eastAsia"/>
          <w:bCs/>
          <w:sz w:val="22"/>
          <w:szCs w:val="22"/>
        </w:rPr>
        <w:t>0元/</w:t>
      </w:r>
      <w:r w:rsidR="009301F0">
        <w:rPr>
          <w:rFonts w:asciiTheme="minorEastAsia" w:hAnsiTheme="minorEastAsia" w:cstheme="minorEastAsia" w:hint="eastAsia"/>
          <w:bCs/>
          <w:sz w:val="22"/>
          <w:szCs w:val="22"/>
        </w:rPr>
        <w:t>间/</w:t>
      </w:r>
      <w:r w:rsidR="0080361A">
        <w:rPr>
          <w:rFonts w:asciiTheme="minorEastAsia" w:hAnsiTheme="minorEastAsia" w:cstheme="minorEastAsia" w:hint="eastAsia"/>
          <w:bCs/>
          <w:sz w:val="22"/>
          <w:szCs w:val="22"/>
        </w:rPr>
        <w:t>天</w:t>
      </w:r>
      <w:r w:rsidRPr="00BA56AB">
        <w:rPr>
          <w:rFonts w:asciiTheme="minorEastAsia" w:hAnsiTheme="minorEastAsia" w:cstheme="minorEastAsia" w:hint="eastAsia"/>
          <w:kern w:val="0"/>
          <w:sz w:val="22"/>
          <w:szCs w:val="22"/>
        </w:rPr>
        <w:t xml:space="preserve"> </w:t>
      </w:r>
      <w:r w:rsidRPr="00BA56AB">
        <w:rPr>
          <w:rFonts w:asciiTheme="minorEastAsia" w:hAnsiTheme="minorEastAsia" w:cstheme="minorEastAsia" w:hint="eastAsia"/>
          <w:kern w:val="0"/>
          <w:sz w:val="22"/>
          <w:szCs w:val="22"/>
        </w:rPr>
        <w:br/>
      </w:r>
      <w:r w:rsidRPr="00BA56AB">
        <w:rPr>
          <w:rFonts w:asciiTheme="minorEastAsia" w:hAnsiTheme="minorEastAsia" w:cstheme="minorEastAsia" w:hint="eastAsia"/>
          <w:b/>
          <w:bCs/>
          <w:kern w:val="0"/>
          <w:sz w:val="22"/>
          <w:szCs w:val="22"/>
        </w:rPr>
        <w:br/>
        <w:t>注意事项</w:t>
      </w:r>
      <w:r w:rsidRPr="00BA56AB">
        <w:rPr>
          <w:rFonts w:asciiTheme="minorEastAsia" w:hAnsiTheme="minorEastAsia" w:cstheme="minorEastAsia" w:hint="eastAsia"/>
          <w:kern w:val="0"/>
          <w:sz w:val="22"/>
          <w:szCs w:val="22"/>
        </w:rPr>
        <w:t>：</w:t>
      </w:r>
      <w:r w:rsidRPr="00BA56AB">
        <w:rPr>
          <w:rFonts w:asciiTheme="minorEastAsia" w:hAnsiTheme="minorEastAsia" w:cstheme="minorEastAsia"/>
          <w:kern w:val="0"/>
          <w:sz w:val="22"/>
          <w:szCs w:val="22"/>
        </w:rPr>
        <w:br/>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1) 写作大赛参赛选</w:t>
      </w:r>
      <w:r w:rsidRPr="00BA56AB">
        <w:rPr>
          <w:rFonts w:asciiTheme="minorEastAsia" w:hAnsiTheme="minorEastAsia" w:cstheme="minorEastAsia" w:hint="eastAsia"/>
          <w:color w:val="000000"/>
          <w:kern w:val="0"/>
          <w:sz w:val="22"/>
          <w:szCs w:val="22"/>
        </w:rPr>
        <w:t>手</w:t>
      </w:r>
      <w:r w:rsidRPr="00BA56AB">
        <w:rPr>
          <w:rFonts w:asciiTheme="minorEastAsia" w:hAnsiTheme="minorEastAsia" w:cstheme="minorEastAsia" w:hint="eastAsia"/>
          <w:kern w:val="0"/>
          <w:sz w:val="22"/>
          <w:szCs w:val="22"/>
        </w:rPr>
        <w:t>凭身</w:t>
      </w:r>
      <w:r w:rsidRPr="00BA56AB">
        <w:rPr>
          <w:rFonts w:asciiTheme="minorEastAsia" w:hAnsiTheme="minorEastAsia" w:cstheme="minorEastAsia" w:hint="eastAsia"/>
          <w:color w:val="000000"/>
          <w:kern w:val="0"/>
          <w:sz w:val="22"/>
          <w:szCs w:val="22"/>
        </w:rPr>
        <w:t>份证8:45开始入场；阅读大赛参赛选手凭身份证13：45开始入场；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2) 禁止携带任何电子通讯设备（如手机、电子辞典等）和参考资料（如纸质词典）等与比赛无关的物品进入赛场；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3) 请牢记自己</w:t>
      </w:r>
      <w:proofErr w:type="gramStart"/>
      <w:r w:rsidRPr="00BA56AB">
        <w:rPr>
          <w:rFonts w:asciiTheme="minorEastAsia" w:hAnsiTheme="minorEastAsia" w:cstheme="minorEastAsia" w:hint="eastAsia"/>
          <w:kern w:val="0"/>
          <w:sz w:val="22"/>
          <w:szCs w:val="22"/>
        </w:rPr>
        <w:t>在官网的</w:t>
      </w:r>
      <w:proofErr w:type="gramEnd"/>
      <w:r w:rsidRPr="00BA56AB">
        <w:rPr>
          <w:rFonts w:asciiTheme="minorEastAsia" w:hAnsiTheme="minorEastAsia" w:cstheme="minorEastAsia" w:hint="eastAsia"/>
          <w:kern w:val="0"/>
          <w:sz w:val="22"/>
          <w:szCs w:val="22"/>
        </w:rPr>
        <w:t>注册信息，如需填写，请以</w:t>
      </w:r>
      <w:proofErr w:type="gramStart"/>
      <w:r w:rsidRPr="00BA56AB">
        <w:rPr>
          <w:rFonts w:asciiTheme="minorEastAsia" w:hAnsiTheme="minorEastAsia" w:cstheme="minorEastAsia" w:hint="eastAsia"/>
          <w:kern w:val="0"/>
          <w:sz w:val="22"/>
          <w:szCs w:val="22"/>
        </w:rPr>
        <w:t>官网注册</w:t>
      </w:r>
      <w:proofErr w:type="gramEnd"/>
      <w:r w:rsidRPr="00BA56AB">
        <w:rPr>
          <w:rFonts w:asciiTheme="minorEastAsia" w:hAnsiTheme="minorEastAsia" w:cstheme="minorEastAsia" w:hint="eastAsia"/>
          <w:kern w:val="0"/>
          <w:sz w:val="22"/>
          <w:szCs w:val="22"/>
        </w:rPr>
        <w:t>信息时的邮箱和手机号为准；</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color w:val="000000"/>
          <w:kern w:val="0"/>
          <w:sz w:val="22"/>
          <w:szCs w:val="22"/>
        </w:rPr>
        <w:t xml:space="preserve">   4) 写作比赛9:00正式开始，阅读比赛14：00正式开始，</w:t>
      </w:r>
      <w:r w:rsidRPr="00BA56AB">
        <w:rPr>
          <w:rFonts w:asciiTheme="minorEastAsia" w:hAnsiTheme="minorEastAsia" w:cstheme="minorEastAsia" w:hint="eastAsia"/>
          <w:kern w:val="0"/>
          <w:sz w:val="22"/>
          <w:szCs w:val="22"/>
        </w:rPr>
        <w:t>迟到30分钟及以上不得入场。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5) 比赛期间，选手不得以任何理由擅自离开赛场。如有特殊情况，须</w:t>
      </w:r>
      <w:proofErr w:type="gramStart"/>
      <w:r w:rsidRPr="00BA56AB">
        <w:rPr>
          <w:rFonts w:asciiTheme="minorEastAsia" w:hAnsiTheme="minorEastAsia" w:cstheme="minorEastAsia" w:hint="eastAsia"/>
          <w:kern w:val="0"/>
          <w:sz w:val="22"/>
          <w:szCs w:val="22"/>
        </w:rPr>
        <w:t>由</w:t>
      </w:r>
      <w:r w:rsidRPr="00BA56AB">
        <w:rPr>
          <w:rFonts w:asciiTheme="minorEastAsia" w:hAnsiTheme="minorEastAsia" w:cstheme="minorEastAsia" w:hint="eastAsia"/>
          <w:color w:val="000000"/>
          <w:kern w:val="0"/>
          <w:sz w:val="22"/>
          <w:szCs w:val="22"/>
        </w:rPr>
        <w:t>监赛</w:t>
      </w:r>
      <w:proofErr w:type="gramEnd"/>
      <w:r w:rsidRPr="00BA56AB">
        <w:rPr>
          <w:rFonts w:asciiTheme="minorEastAsia" w:hAnsiTheme="minorEastAsia" w:cstheme="minorEastAsia" w:hint="eastAsia"/>
          <w:kern w:val="0"/>
          <w:sz w:val="22"/>
          <w:szCs w:val="22"/>
        </w:rPr>
        <w:t>人员同意并经其陪同，方可离开赛场。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6） 比赛时间为两小时。比赛结束，系统自动提交所有答卷。参赛选手可提前交卷，并</w:t>
      </w:r>
      <w:proofErr w:type="gramStart"/>
      <w:r w:rsidRPr="00BA56AB">
        <w:rPr>
          <w:rFonts w:asciiTheme="minorEastAsia" w:hAnsiTheme="minorEastAsia" w:cstheme="minorEastAsia" w:hint="eastAsia"/>
          <w:kern w:val="0"/>
          <w:sz w:val="22"/>
          <w:szCs w:val="22"/>
        </w:rPr>
        <w:t>经监赛人员</w:t>
      </w:r>
      <w:proofErr w:type="gramEnd"/>
      <w:r w:rsidRPr="00BA56AB">
        <w:rPr>
          <w:rFonts w:asciiTheme="minorEastAsia" w:hAnsiTheme="minorEastAsia" w:cstheme="minorEastAsia" w:hint="eastAsia"/>
          <w:kern w:val="0"/>
          <w:sz w:val="22"/>
          <w:szCs w:val="22"/>
        </w:rPr>
        <w:t>同意后离开赛场。已退场的选手不得重返赛场。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7） 比赛过程中，如机器出现故障，参赛选手须举手示意后询问，</w:t>
      </w:r>
      <w:proofErr w:type="gramStart"/>
      <w:r w:rsidRPr="00BA56AB">
        <w:rPr>
          <w:rFonts w:asciiTheme="minorEastAsia" w:hAnsiTheme="minorEastAsia" w:cstheme="minorEastAsia" w:hint="eastAsia"/>
          <w:kern w:val="0"/>
          <w:sz w:val="22"/>
          <w:szCs w:val="22"/>
        </w:rPr>
        <w:t>由</w:t>
      </w:r>
      <w:r w:rsidRPr="00BA56AB">
        <w:rPr>
          <w:rFonts w:asciiTheme="minorEastAsia" w:hAnsiTheme="minorEastAsia" w:cstheme="minorEastAsia" w:hint="eastAsia"/>
          <w:color w:val="000000"/>
          <w:kern w:val="0"/>
          <w:sz w:val="22"/>
          <w:szCs w:val="22"/>
        </w:rPr>
        <w:t>监赛</w:t>
      </w:r>
      <w:proofErr w:type="gramEnd"/>
      <w:r w:rsidRPr="00BA56AB">
        <w:rPr>
          <w:rFonts w:asciiTheme="minorEastAsia" w:hAnsiTheme="minorEastAsia" w:cstheme="minorEastAsia" w:hint="eastAsia"/>
          <w:color w:val="000000"/>
          <w:kern w:val="0"/>
          <w:sz w:val="22"/>
          <w:szCs w:val="22"/>
        </w:rPr>
        <w:t>人</w:t>
      </w:r>
      <w:r w:rsidRPr="00BA56AB">
        <w:rPr>
          <w:rFonts w:asciiTheme="minorEastAsia" w:hAnsiTheme="minorEastAsia" w:cstheme="minorEastAsia" w:hint="eastAsia"/>
          <w:kern w:val="0"/>
          <w:sz w:val="22"/>
          <w:szCs w:val="22"/>
        </w:rPr>
        <w:t>员予以解决。</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8） 比赛过程中，不得擅自进行与比赛无关的任何操作，因参赛选手非正常使用导致的机器损坏，由选手承担赔偿责任。</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9） 参赛选手应</w:t>
      </w:r>
      <w:proofErr w:type="gramStart"/>
      <w:r w:rsidRPr="00BA56AB">
        <w:rPr>
          <w:rFonts w:asciiTheme="minorEastAsia" w:hAnsiTheme="minorEastAsia" w:cstheme="minorEastAsia" w:hint="eastAsia"/>
          <w:kern w:val="0"/>
          <w:sz w:val="22"/>
          <w:szCs w:val="22"/>
        </w:rPr>
        <w:t>服</w:t>
      </w:r>
      <w:r w:rsidRPr="00BA56AB">
        <w:rPr>
          <w:rFonts w:asciiTheme="minorEastAsia" w:hAnsiTheme="minorEastAsia" w:cstheme="minorEastAsia" w:hint="eastAsia"/>
          <w:color w:val="000000"/>
          <w:kern w:val="0"/>
          <w:sz w:val="22"/>
          <w:szCs w:val="22"/>
        </w:rPr>
        <w:t>从监赛人员</w:t>
      </w:r>
      <w:proofErr w:type="gramEnd"/>
      <w:r w:rsidRPr="00BA56AB">
        <w:rPr>
          <w:rFonts w:asciiTheme="minorEastAsia" w:hAnsiTheme="minorEastAsia" w:cstheme="minorEastAsia" w:hint="eastAsia"/>
          <w:color w:val="000000"/>
          <w:kern w:val="0"/>
          <w:sz w:val="22"/>
          <w:szCs w:val="22"/>
        </w:rPr>
        <w:t>的</w:t>
      </w:r>
      <w:r w:rsidRPr="00BA56AB">
        <w:rPr>
          <w:rFonts w:asciiTheme="minorEastAsia" w:hAnsiTheme="minorEastAsia" w:cstheme="minorEastAsia" w:hint="eastAsia"/>
          <w:kern w:val="0"/>
          <w:sz w:val="22"/>
          <w:szCs w:val="22"/>
        </w:rPr>
        <w:t>管理，严格遵守赛场纪律，严禁一切作弊和违纪行为。对于作弊和违纪的参赛选</w:t>
      </w:r>
      <w:r w:rsidRPr="00BA56AB">
        <w:rPr>
          <w:rFonts w:asciiTheme="minorEastAsia" w:hAnsiTheme="minorEastAsia" w:cstheme="minorEastAsia" w:hint="eastAsia"/>
          <w:color w:val="000000"/>
          <w:kern w:val="0"/>
          <w:sz w:val="22"/>
          <w:szCs w:val="22"/>
        </w:rPr>
        <w:t>手，</w:t>
      </w:r>
      <w:proofErr w:type="gramStart"/>
      <w:r w:rsidRPr="00BA56AB">
        <w:rPr>
          <w:rFonts w:asciiTheme="minorEastAsia" w:hAnsiTheme="minorEastAsia" w:cstheme="minorEastAsia" w:hint="eastAsia"/>
          <w:color w:val="000000"/>
          <w:kern w:val="0"/>
          <w:sz w:val="22"/>
          <w:szCs w:val="22"/>
        </w:rPr>
        <w:t>监赛人员</w:t>
      </w:r>
      <w:proofErr w:type="gramEnd"/>
      <w:r w:rsidRPr="00BA56AB">
        <w:rPr>
          <w:rFonts w:asciiTheme="minorEastAsia" w:hAnsiTheme="minorEastAsia" w:cstheme="minorEastAsia" w:hint="eastAsia"/>
          <w:color w:val="000000"/>
          <w:kern w:val="0"/>
          <w:sz w:val="22"/>
          <w:szCs w:val="22"/>
        </w:rPr>
        <w:t>有</w:t>
      </w:r>
      <w:r w:rsidRPr="00BA56AB">
        <w:rPr>
          <w:rFonts w:asciiTheme="minorEastAsia" w:hAnsiTheme="minorEastAsia" w:cstheme="minorEastAsia" w:hint="eastAsia"/>
          <w:kern w:val="0"/>
          <w:sz w:val="22"/>
          <w:szCs w:val="22"/>
        </w:rPr>
        <w:t>权令其退出赛场，并上报大赛组委会，按相关规定处理。</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10） 参赛选手应秉持诚信态度。如经组委会查证有抄袭情况，将永久取消该选手参赛资格。由此给该选手及所在学校带来的不良影响由本人负责。</w:t>
      </w:r>
    </w:p>
    <w:p w:rsidR="00CA758D" w:rsidRPr="00BA56AB" w:rsidRDefault="00CA758D" w:rsidP="00CA758D">
      <w:pPr>
        <w:rPr>
          <w:rFonts w:asciiTheme="minorEastAsia" w:hAnsiTheme="minorEastAsia" w:cstheme="minorEastAsia"/>
          <w:sz w:val="22"/>
          <w:szCs w:val="22"/>
        </w:rPr>
      </w:pPr>
    </w:p>
    <w:p w:rsidR="00CA758D" w:rsidRPr="00BA56AB" w:rsidRDefault="00CA758D" w:rsidP="00CA758D">
      <w:pPr>
        <w:rPr>
          <w:rFonts w:asciiTheme="minorEastAsia" w:hAnsiTheme="minorEastAsia" w:cstheme="minorEastAsia"/>
          <w:b/>
          <w:bCs/>
          <w:sz w:val="22"/>
          <w:szCs w:val="22"/>
        </w:rPr>
      </w:pPr>
      <w:r w:rsidRPr="00BA56AB">
        <w:rPr>
          <w:rFonts w:asciiTheme="minorEastAsia" w:hAnsiTheme="minorEastAsia" w:cstheme="minorEastAsia" w:hint="eastAsia"/>
          <w:b/>
          <w:bCs/>
          <w:sz w:val="22"/>
          <w:szCs w:val="22"/>
        </w:rPr>
        <w:br/>
      </w:r>
      <w:r w:rsidRPr="00BA56AB">
        <w:rPr>
          <w:rFonts w:asciiTheme="minorEastAsia" w:hAnsiTheme="minorEastAsia" w:cstheme="minorEastAsia" w:hint="eastAsia"/>
          <w:b/>
          <w:bCs/>
          <w:sz w:val="22"/>
          <w:szCs w:val="22"/>
        </w:rPr>
        <w:br/>
        <w:t>对本次写作/阅读大赛如有任何疑问，欢迎来电咨询！</w:t>
      </w:r>
    </w:p>
    <w:p w:rsidR="00CA758D" w:rsidRPr="00BA56AB" w:rsidRDefault="00CA758D" w:rsidP="00CA758D">
      <w:pPr>
        <w:rPr>
          <w:rFonts w:asciiTheme="minorEastAsia" w:hAnsiTheme="minorEastAsia" w:cstheme="minorEastAsia"/>
          <w:sz w:val="22"/>
          <w:szCs w:val="22"/>
        </w:rPr>
      </w:pPr>
      <w:r w:rsidRPr="00BA56AB">
        <w:rPr>
          <w:rFonts w:asciiTheme="minorEastAsia" w:hAnsiTheme="minorEastAsia" w:cstheme="minorEastAsia" w:hint="eastAsia"/>
          <w:sz w:val="22"/>
          <w:szCs w:val="22"/>
        </w:rPr>
        <w:t>联 系 人：负责人1 韩旭阳 电话15004656321</w:t>
      </w:r>
    </w:p>
    <w:p w:rsidR="00CA758D" w:rsidRPr="00BA56AB" w:rsidRDefault="00CA758D" w:rsidP="00CA758D">
      <w:pPr>
        <w:ind w:firstLineChars="500" w:firstLine="1100"/>
        <w:rPr>
          <w:rFonts w:asciiTheme="minorEastAsia" w:hAnsiTheme="minorEastAsia" w:cstheme="minorEastAsia"/>
          <w:sz w:val="22"/>
          <w:szCs w:val="22"/>
        </w:rPr>
      </w:pPr>
      <w:r w:rsidRPr="00BA56AB">
        <w:rPr>
          <w:rFonts w:asciiTheme="minorEastAsia" w:hAnsiTheme="minorEastAsia" w:cstheme="minorEastAsia" w:hint="eastAsia"/>
          <w:sz w:val="22"/>
          <w:szCs w:val="22"/>
        </w:rPr>
        <w:t>负责人2 牛</w:t>
      </w:r>
      <w:r w:rsidR="00C25F92">
        <w:rPr>
          <w:rFonts w:asciiTheme="minorEastAsia" w:hAnsiTheme="minorEastAsia" w:cstheme="minorEastAsia" w:hint="eastAsia"/>
          <w:sz w:val="22"/>
          <w:szCs w:val="22"/>
        </w:rPr>
        <w:t xml:space="preserve">  </w:t>
      </w:r>
      <w:proofErr w:type="gramStart"/>
      <w:r w:rsidRPr="00BA56AB">
        <w:rPr>
          <w:rFonts w:asciiTheme="minorEastAsia" w:hAnsiTheme="minorEastAsia" w:cstheme="minorEastAsia" w:hint="eastAsia"/>
          <w:sz w:val="22"/>
          <w:szCs w:val="22"/>
        </w:rPr>
        <w:t>芮</w:t>
      </w:r>
      <w:proofErr w:type="gramEnd"/>
      <w:r w:rsidR="00C25F92">
        <w:rPr>
          <w:rFonts w:asciiTheme="minorEastAsia" w:hAnsiTheme="minorEastAsia" w:cstheme="minorEastAsia" w:hint="eastAsia"/>
          <w:sz w:val="22"/>
          <w:szCs w:val="22"/>
        </w:rPr>
        <w:t xml:space="preserve"> </w:t>
      </w:r>
      <w:r w:rsidRPr="00BA56AB">
        <w:rPr>
          <w:rFonts w:asciiTheme="minorEastAsia" w:hAnsiTheme="minorEastAsia" w:cstheme="minorEastAsia" w:hint="eastAsia"/>
          <w:sz w:val="22"/>
          <w:szCs w:val="22"/>
        </w:rPr>
        <w:t>电话 13796687228</w:t>
      </w:r>
    </w:p>
    <w:p w:rsidR="00CA758D" w:rsidRDefault="00CA758D" w:rsidP="00CA758D">
      <w:pPr>
        <w:ind w:firstLineChars="500" w:firstLine="1100"/>
        <w:rPr>
          <w:rFonts w:asciiTheme="minorEastAsia" w:hAnsiTheme="minorEastAsia" w:cstheme="minorEastAsia"/>
          <w:sz w:val="22"/>
          <w:szCs w:val="22"/>
        </w:rPr>
      </w:pPr>
      <w:r w:rsidRPr="00BA56AB">
        <w:rPr>
          <w:rFonts w:asciiTheme="minorEastAsia" w:hAnsiTheme="minorEastAsia" w:cstheme="minorEastAsia" w:hint="eastAsia"/>
          <w:sz w:val="22"/>
          <w:szCs w:val="22"/>
        </w:rPr>
        <w:t>负责人3 张雅秋 电话 13351782777</w:t>
      </w:r>
    </w:p>
    <w:p w:rsidR="00CA758D" w:rsidRDefault="00CA758D" w:rsidP="00CA758D">
      <w:pPr>
        <w:rPr>
          <w:rFonts w:asciiTheme="minorEastAsia" w:hAnsiTheme="minorEastAsia" w:cstheme="minorEastAsia"/>
          <w:b/>
          <w:bCs/>
          <w:sz w:val="22"/>
          <w:szCs w:val="22"/>
        </w:rPr>
      </w:pPr>
    </w:p>
    <w:p w:rsidR="006E0332" w:rsidRPr="00CA758D" w:rsidRDefault="006E0332">
      <w:pPr>
        <w:rPr>
          <w:rFonts w:ascii="Times New Roman" w:hAnsi="Times New Roman" w:cstheme="minorEastAsia"/>
          <w:b/>
          <w:bCs/>
          <w:sz w:val="22"/>
          <w:szCs w:val="22"/>
        </w:rPr>
      </w:pPr>
      <w:bookmarkStart w:id="0" w:name="_GoBack"/>
      <w:bookmarkEnd w:id="0"/>
    </w:p>
    <w:sectPr w:rsidR="006E0332" w:rsidRPr="00CA758D" w:rsidSect="005B4FC0">
      <w:headerReference w:type="default" r:id="rId10"/>
      <w:pgSz w:w="11906" w:h="16838"/>
      <w:pgMar w:top="1440" w:right="1080" w:bottom="1440" w:left="1080"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93C" w:rsidRDefault="003D193C">
      <w:r>
        <w:separator/>
      </w:r>
    </w:p>
  </w:endnote>
  <w:endnote w:type="continuationSeparator" w:id="0">
    <w:p w:rsidR="003D193C" w:rsidRDefault="003D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93C" w:rsidRDefault="003D193C">
      <w:r>
        <w:separator/>
      </w:r>
    </w:p>
  </w:footnote>
  <w:footnote w:type="continuationSeparator" w:id="0">
    <w:p w:rsidR="003D193C" w:rsidRDefault="003D1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B48" w:rsidRDefault="00DB0B4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A2F48"/>
    <w:multiLevelType w:val="hybridMultilevel"/>
    <w:tmpl w:val="57D4CBB0"/>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192B2BF4"/>
    <w:multiLevelType w:val="hybridMultilevel"/>
    <w:tmpl w:val="55D68038"/>
    <w:lvl w:ilvl="0" w:tplc="F1D882AA">
      <w:start w:val="2"/>
      <w:numFmt w:val="decimal"/>
      <w:lvlText w:val="%1）"/>
      <w:lvlJc w:val="left"/>
      <w:pPr>
        <w:ind w:left="360" w:hanging="360"/>
      </w:pPr>
      <w:rPr>
        <w:rFonts w:ascii="Times New Roman" w:hint="default"/>
        <w:b w:val="0"/>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2B55FE"/>
    <w:multiLevelType w:val="hybridMultilevel"/>
    <w:tmpl w:val="FCC4700A"/>
    <w:lvl w:ilvl="0" w:tplc="A2506494">
      <w:start w:val="1"/>
      <w:numFmt w:val="decimal"/>
      <w:lvlText w:val="（%1）"/>
      <w:lvlJc w:val="left"/>
      <w:pPr>
        <w:ind w:left="720" w:hanging="720"/>
      </w:pPr>
      <w:rPr>
        <w:rFonts w:asci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3DE3771"/>
    <w:multiLevelType w:val="hybridMultilevel"/>
    <w:tmpl w:val="B38EF910"/>
    <w:lvl w:ilvl="0" w:tplc="0C489A80">
      <w:start w:val="1"/>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nsid w:val="28FC1145"/>
    <w:multiLevelType w:val="hybridMultilevel"/>
    <w:tmpl w:val="8BC6B5B8"/>
    <w:lvl w:ilvl="0" w:tplc="A858B3D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BD9275C"/>
    <w:multiLevelType w:val="hybridMultilevel"/>
    <w:tmpl w:val="DA1857E6"/>
    <w:lvl w:ilvl="0" w:tplc="7C36C3E8">
      <w:start w:val="1"/>
      <w:numFmt w:val="decimal"/>
      <w:lvlText w:val="（%1）"/>
      <w:lvlJc w:val="left"/>
      <w:pPr>
        <w:ind w:left="1004" w:hanging="7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2CF0D06"/>
    <w:multiLevelType w:val="hybridMultilevel"/>
    <w:tmpl w:val="410A9454"/>
    <w:lvl w:ilvl="0" w:tplc="2294CD30">
      <w:start w:val="2"/>
      <w:numFmt w:val="decimal"/>
      <w:lvlText w:val="%1）"/>
      <w:lvlJc w:val="left"/>
      <w:pPr>
        <w:ind w:left="911" w:hanging="360"/>
      </w:pPr>
      <w:rPr>
        <w:rFonts w:ascii="Times New Roman" w:hint="default"/>
        <w:b w:val="0"/>
        <w:u w:val="none"/>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7">
    <w:nsid w:val="6CCC1CFA"/>
    <w:multiLevelType w:val="hybridMultilevel"/>
    <w:tmpl w:val="E158A1BA"/>
    <w:lvl w:ilvl="0" w:tplc="0C649AA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64FDA3E"/>
    <w:multiLevelType w:val="singleLevel"/>
    <w:tmpl w:val="764FDA3E"/>
    <w:lvl w:ilvl="0">
      <w:start w:val="2"/>
      <w:numFmt w:val="decimal"/>
      <w:suff w:val="nothing"/>
      <w:lvlText w:val="%1）"/>
      <w:lvlJc w:val="left"/>
      <w:pPr>
        <w:ind w:left="440" w:firstLine="0"/>
      </w:p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56A16"/>
    <w:rsid w:val="00010B57"/>
    <w:rsid w:val="000123E3"/>
    <w:rsid w:val="000144B2"/>
    <w:rsid w:val="00035D8F"/>
    <w:rsid w:val="00041A7B"/>
    <w:rsid w:val="00044540"/>
    <w:rsid w:val="00060AFB"/>
    <w:rsid w:val="00065BF3"/>
    <w:rsid w:val="0006620B"/>
    <w:rsid w:val="00070CC8"/>
    <w:rsid w:val="0007546D"/>
    <w:rsid w:val="000777CA"/>
    <w:rsid w:val="00092312"/>
    <w:rsid w:val="00096CE2"/>
    <w:rsid w:val="00097DB9"/>
    <w:rsid w:val="000A2475"/>
    <w:rsid w:val="000A2A4E"/>
    <w:rsid w:val="000B5B36"/>
    <w:rsid w:val="000C79DE"/>
    <w:rsid w:val="000D26C6"/>
    <w:rsid w:val="000E0190"/>
    <w:rsid w:val="000E45D4"/>
    <w:rsid w:val="000F69F3"/>
    <w:rsid w:val="00127641"/>
    <w:rsid w:val="0013490D"/>
    <w:rsid w:val="00141844"/>
    <w:rsid w:val="001505F5"/>
    <w:rsid w:val="0015316E"/>
    <w:rsid w:val="001632EF"/>
    <w:rsid w:val="001656FF"/>
    <w:rsid w:val="00165889"/>
    <w:rsid w:val="001A50DF"/>
    <w:rsid w:val="001F6FD0"/>
    <w:rsid w:val="0020107E"/>
    <w:rsid w:val="00205BCC"/>
    <w:rsid w:val="002333F6"/>
    <w:rsid w:val="00246157"/>
    <w:rsid w:val="0025477B"/>
    <w:rsid w:val="00256122"/>
    <w:rsid w:val="002636B9"/>
    <w:rsid w:val="00263C92"/>
    <w:rsid w:val="002734A5"/>
    <w:rsid w:val="00276979"/>
    <w:rsid w:val="002805BC"/>
    <w:rsid w:val="00282882"/>
    <w:rsid w:val="002941BD"/>
    <w:rsid w:val="002B728E"/>
    <w:rsid w:val="002D3750"/>
    <w:rsid w:val="002E0D71"/>
    <w:rsid w:val="002F08E4"/>
    <w:rsid w:val="002F1A2B"/>
    <w:rsid w:val="0032198F"/>
    <w:rsid w:val="00345A13"/>
    <w:rsid w:val="00364FFE"/>
    <w:rsid w:val="0037303E"/>
    <w:rsid w:val="0038022A"/>
    <w:rsid w:val="00380E16"/>
    <w:rsid w:val="0038219A"/>
    <w:rsid w:val="003848E5"/>
    <w:rsid w:val="0039077D"/>
    <w:rsid w:val="003907D0"/>
    <w:rsid w:val="003A38AD"/>
    <w:rsid w:val="003A5228"/>
    <w:rsid w:val="003B099F"/>
    <w:rsid w:val="003B78E7"/>
    <w:rsid w:val="003D193C"/>
    <w:rsid w:val="003E1EED"/>
    <w:rsid w:val="003E5441"/>
    <w:rsid w:val="004042CE"/>
    <w:rsid w:val="004143F2"/>
    <w:rsid w:val="004145DF"/>
    <w:rsid w:val="00430642"/>
    <w:rsid w:val="00430BDD"/>
    <w:rsid w:val="0043747A"/>
    <w:rsid w:val="00454B3C"/>
    <w:rsid w:val="00465D17"/>
    <w:rsid w:val="0047536E"/>
    <w:rsid w:val="0048341F"/>
    <w:rsid w:val="00491344"/>
    <w:rsid w:val="004931F7"/>
    <w:rsid w:val="00497220"/>
    <w:rsid w:val="004A6B38"/>
    <w:rsid w:val="004B613B"/>
    <w:rsid w:val="004C20FA"/>
    <w:rsid w:val="004C6511"/>
    <w:rsid w:val="004C727A"/>
    <w:rsid w:val="004D6EBC"/>
    <w:rsid w:val="004E2A17"/>
    <w:rsid w:val="004E3D10"/>
    <w:rsid w:val="00507EC8"/>
    <w:rsid w:val="005253BC"/>
    <w:rsid w:val="00533560"/>
    <w:rsid w:val="0053490D"/>
    <w:rsid w:val="0053522A"/>
    <w:rsid w:val="005367E0"/>
    <w:rsid w:val="00543FE3"/>
    <w:rsid w:val="005517BD"/>
    <w:rsid w:val="00595B42"/>
    <w:rsid w:val="005A7EAB"/>
    <w:rsid w:val="005B4FC0"/>
    <w:rsid w:val="005E4F30"/>
    <w:rsid w:val="005F0D2F"/>
    <w:rsid w:val="005F4179"/>
    <w:rsid w:val="005F547E"/>
    <w:rsid w:val="00604C45"/>
    <w:rsid w:val="006107A2"/>
    <w:rsid w:val="00622E53"/>
    <w:rsid w:val="00625AFE"/>
    <w:rsid w:val="006376DD"/>
    <w:rsid w:val="0064280C"/>
    <w:rsid w:val="00650C8E"/>
    <w:rsid w:val="00654D9F"/>
    <w:rsid w:val="006839AA"/>
    <w:rsid w:val="006871F9"/>
    <w:rsid w:val="00690D3E"/>
    <w:rsid w:val="00691608"/>
    <w:rsid w:val="006B033F"/>
    <w:rsid w:val="006B12FB"/>
    <w:rsid w:val="006C1859"/>
    <w:rsid w:val="006C3953"/>
    <w:rsid w:val="006D2F02"/>
    <w:rsid w:val="006E0199"/>
    <w:rsid w:val="006E0332"/>
    <w:rsid w:val="00706D1D"/>
    <w:rsid w:val="00713F6F"/>
    <w:rsid w:val="00716212"/>
    <w:rsid w:val="00726138"/>
    <w:rsid w:val="00734BA5"/>
    <w:rsid w:val="0074519B"/>
    <w:rsid w:val="00755AE5"/>
    <w:rsid w:val="00765035"/>
    <w:rsid w:val="0077168B"/>
    <w:rsid w:val="00781994"/>
    <w:rsid w:val="007850F9"/>
    <w:rsid w:val="007B319D"/>
    <w:rsid w:val="007B7C00"/>
    <w:rsid w:val="007C2BC8"/>
    <w:rsid w:val="007E33AA"/>
    <w:rsid w:val="007E445F"/>
    <w:rsid w:val="007F1D26"/>
    <w:rsid w:val="00803344"/>
    <w:rsid w:val="0080361A"/>
    <w:rsid w:val="0080429B"/>
    <w:rsid w:val="00806245"/>
    <w:rsid w:val="00831F9E"/>
    <w:rsid w:val="00835017"/>
    <w:rsid w:val="00846680"/>
    <w:rsid w:val="00854EFF"/>
    <w:rsid w:val="00864A7F"/>
    <w:rsid w:val="00877C99"/>
    <w:rsid w:val="00880D3C"/>
    <w:rsid w:val="00881AA9"/>
    <w:rsid w:val="00882836"/>
    <w:rsid w:val="008845D5"/>
    <w:rsid w:val="00885F8D"/>
    <w:rsid w:val="00894AD1"/>
    <w:rsid w:val="008965BB"/>
    <w:rsid w:val="008A3A9F"/>
    <w:rsid w:val="008A7B09"/>
    <w:rsid w:val="008B044F"/>
    <w:rsid w:val="008B0802"/>
    <w:rsid w:val="008C2E4C"/>
    <w:rsid w:val="008F02C8"/>
    <w:rsid w:val="008F0D78"/>
    <w:rsid w:val="008F1CB6"/>
    <w:rsid w:val="008F446D"/>
    <w:rsid w:val="00906A4A"/>
    <w:rsid w:val="00906E87"/>
    <w:rsid w:val="009175B0"/>
    <w:rsid w:val="009206AB"/>
    <w:rsid w:val="0092270B"/>
    <w:rsid w:val="00927459"/>
    <w:rsid w:val="009301F0"/>
    <w:rsid w:val="0094277A"/>
    <w:rsid w:val="00944578"/>
    <w:rsid w:val="00957F95"/>
    <w:rsid w:val="00961EE4"/>
    <w:rsid w:val="009746E4"/>
    <w:rsid w:val="0098652E"/>
    <w:rsid w:val="00992A8F"/>
    <w:rsid w:val="00993673"/>
    <w:rsid w:val="009A3F24"/>
    <w:rsid w:val="009A76A1"/>
    <w:rsid w:val="009B3733"/>
    <w:rsid w:val="009E2031"/>
    <w:rsid w:val="009F5500"/>
    <w:rsid w:val="00A032A5"/>
    <w:rsid w:val="00A03647"/>
    <w:rsid w:val="00A05DA1"/>
    <w:rsid w:val="00A20927"/>
    <w:rsid w:val="00A2692B"/>
    <w:rsid w:val="00A3081A"/>
    <w:rsid w:val="00A41E35"/>
    <w:rsid w:val="00A6594E"/>
    <w:rsid w:val="00A8367D"/>
    <w:rsid w:val="00A97741"/>
    <w:rsid w:val="00AA50EC"/>
    <w:rsid w:val="00AC4996"/>
    <w:rsid w:val="00AD09D6"/>
    <w:rsid w:val="00AD228C"/>
    <w:rsid w:val="00AE3201"/>
    <w:rsid w:val="00AF08FA"/>
    <w:rsid w:val="00B205B6"/>
    <w:rsid w:val="00B21F8C"/>
    <w:rsid w:val="00B31AA3"/>
    <w:rsid w:val="00B3404D"/>
    <w:rsid w:val="00B44FFA"/>
    <w:rsid w:val="00B525F4"/>
    <w:rsid w:val="00B5462E"/>
    <w:rsid w:val="00B779E1"/>
    <w:rsid w:val="00B85446"/>
    <w:rsid w:val="00B94AEF"/>
    <w:rsid w:val="00BA56AB"/>
    <w:rsid w:val="00BB24F0"/>
    <w:rsid w:val="00BB36A9"/>
    <w:rsid w:val="00BD4E1E"/>
    <w:rsid w:val="00C006EA"/>
    <w:rsid w:val="00C02CCE"/>
    <w:rsid w:val="00C07A7F"/>
    <w:rsid w:val="00C1394E"/>
    <w:rsid w:val="00C13E29"/>
    <w:rsid w:val="00C179B4"/>
    <w:rsid w:val="00C17ECE"/>
    <w:rsid w:val="00C25F92"/>
    <w:rsid w:val="00C3034C"/>
    <w:rsid w:val="00C31A34"/>
    <w:rsid w:val="00C50454"/>
    <w:rsid w:val="00C65DA0"/>
    <w:rsid w:val="00C7656E"/>
    <w:rsid w:val="00C817AD"/>
    <w:rsid w:val="00C853AF"/>
    <w:rsid w:val="00C94787"/>
    <w:rsid w:val="00C956C5"/>
    <w:rsid w:val="00CA3EB8"/>
    <w:rsid w:val="00CA758D"/>
    <w:rsid w:val="00CB4BC6"/>
    <w:rsid w:val="00CB7BDE"/>
    <w:rsid w:val="00CD50B2"/>
    <w:rsid w:val="00CD5220"/>
    <w:rsid w:val="00CF0684"/>
    <w:rsid w:val="00CF50C6"/>
    <w:rsid w:val="00CF7616"/>
    <w:rsid w:val="00D00659"/>
    <w:rsid w:val="00D02802"/>
    <w:rsid w:val="00D161A5"/>
    <w:rsid w:val="00D16A7F"/>
    <w:rsid w:val="00D227FD"/>
    <w:rsid w:val="00D23497"/>
    <w:rsid w:val="00D30DF7"/>
    <w:rsid w:val="00D571D7"/>
    <w:rsid w:val="00D60F51"/>
    <w:rsid w:val="00D661F9"/>
    <w:rsid w:val="00D7481F"/>
    <w:rsid w:val="00D77048"/>
    <w:rsid w:val="00D95B48"/>
    <w:rsid w:val="00DA15E3"/>
    <w:rsid w:val="00DB0110"/>
    <w:rsid w:val="00DB0B48"/>
    <w:rsid w:val="00DB1062"/>
    <w:rsid w:val="00DB1FBD"/>
    <w:rsid w:val="00DC2D7B"/>
    <w:rsid w:val="00DC60A3"/>
    <w:rsid w:val="00DC724C"/>
    <w:rsid w:val="00DD0A84"/>
    <w:rsid w:val="00DE0E9F"/>
    <w:rsid w:val="00DE23D2"/>
    <w:rsid w:val="00DF1638"/>
    <w:rsid w:val="00E107F8"/>
    <w:rsid w:val="00E118F2"/>
    <w:rsid w:val="00E12F90"/>
    <w:rsid w:val="00E23077"/>
    <w:rsid w:val="00E24031"/>
    <w:rsid w:val="00E250AF"/>
    <w:rsid w:val="00E25417"/>
    <w:rsid w:val="00E259E7"/>
    <w:rsid w:val="00E264E5"/>
    <w:rsid w:val="00E270A2"/>
    <w:rsid w:val="00E32A9A"/>
    <w:rsid w:val="00E342D9"/>
    <w:rsid w:val="00E45650"/>
    <w:rsid w:val="00E55796"/>
    <w:rsid w:val="00E67DD4"/>
    <w:rsid w:val="00E76A64"/>
    <w:rsid w:val="00E8119E"/>
    <w:rsid w:val="00E879A6"/>
    <w:rsid w:val="00E961DD"/>
    <w:rsid w:val="00E970BE"/>
    <w:rsid w:val="00EA1B3A"/>
    <w:rsid w:val="00EE7064"/>
    <w:rsid w:val="00EF2F6D"/>
    <w:rsid w:val="00F01447"/>
    <w:rsid w:val="00F015F6"/>
    <w:rsid w:val="00F15299"/>
    <w:rsid w:val="00F161AE"/>
    <w:rsid w:val="00F256CA"/>
    <w:rsid w:val="00F34AF8"/>
    <w:rsid w:val="00F5103C"/>
    <w:rsid w:val="00F57AC6"/>
    <w:rsid w:val="00F73BA0"/>
    <w:rsid w:val="00F84D6A"/>
    <w:rsid w:val="00F87F71"/>
    <w:rsid w:val="00F9728A"/>
    <w:rsid w:val="00FA48C5"/>
    <w:rsid w:val="00FB0D31"/>
    <w:rsid w:val="00FB37B5"/>
    <w:rsid w:val="00FB4318"/>
    <w:rsid w:val="00FB5B71"/>
    <w:rsid w:val="00FB5DFF"/>
    <w:rsid w:val="00FB707D"/>
    <w:rsid w:val="00FD5B3C"/>
    <w:rsid w:val="01334D62"/>
    <w:rsid w:val="015A7232"/>
    <w:rsid w:val="01E46AE6"/>
    <w:rsid w:val="01EB10A8"/>
    <w:rsid w:val="02007508"/>
    <w:rsid w:val="026F7A50"/>
    <w:rsid w:val="04BC3962"/>
    <w:rsid w:val="04D015F9"/>
    <w:rsid w:val="05BD704F"/>
    <w:rsid w:val="05FE0348"/>
    <w:rsid w:val="060F4170"/>
    <w:rsid w:val="0731119D"/>
    <w:rsid w:val="07E555A5"/>
    <w:rsid w:val="0812632F"/>
    <w:rsid w:val="08261734"/>
    <w:rsid w:val="084E018B"/>
    <w:rsid w:val="086D6FE9"/>
    <w:rsid w:val="08866CDB"/>
    <w:rsid w:val="089E3F6A"/>
    <w:rsid w:val="091C3B12"/>
    <w:rsid w:val="092F7423"/>
    <w:rsid w:val="09307086"/>
    <w:rsid w:val="094207EA"/>
    <w:rsid w:val="0ACD759D"/>
    <w:rsid w:val="0AE06EFD"/>
    <w:rsid w:val="0B0B40D5"/>
    <w:rsid w:val="0B4549E2"/>
    <w:rsid w:val="0B532310"/>
    <w:rsid w:val="0B86240D"/>
    <w:rsid w:val="0B945E90"/>
    <w:rsid w:val="0C6B1D65"/>
    <w:rsid w:val="0C844B43"/>
    <w:rsid w:val="0CAB2DA4"/>
    <w:rsid w:val="0CF46998"/>
    <w:rsid w:val="0D0232D0"/>
    <w:rsid w:val="0D0C3B55"/>
    <w:rsid w:val="0D127B87"/>
    <w:rsid w:val="0D637EEE"/>
    <w:rsid w:val="0D850A2C"/>
    <w:rsid w:val="0DAF762B"/>
    <w:rsid w:val="0DD83904"/>
    <w:rsid w:val="0E1451F0"/>
    <w:rsid w:val="0E3207D5"/>
    <w:rsid w:val="0E3D4485"/>
    <w:rsid w:val="0ED03D32"/>
    <w:rsid w:val="0F1B2325"/>
    <w:rsid w:val="0F262459"/>
    <w:rsid w:val="0F9D7343"/>
    <w:rsid w:val="0FAD556B"/>
    <w:rsid w:val="0FBF4FEB"/>
    <w:rsid w:val="100245E2"/>
    <w:rsid w:val="1012475D"/>
    <w:rsid w:val="101B013F"/>
    <w:rsid w:val="105454E8"/>
    <w:rsid w:val="10F84111"/>
    <w:rsid w:val="11136018"/>
    <w:rsid w:val="1131230E"/>
    <w:rsid w:val="11517928"/>
    <w:rsid w:val="11611661"/>
    <w:rsid w:val="11831FEB"/>
    <w:rsid w:val="128B79DA"/>
    <w:rsid w:val="12F54ECB"/>
    <w:rsid w:val="12F61EC4"/>
    <w:rsid w:val="133674B5"/>
    <w:rsid w:val="135D6EDC"/>
    <w:rsid w:val="140E4DDB"/>
    <w:rsid w:val="14A33C55"/>
    <w:rsid w:val="14D0250E"/>
    <w:rsid w:val="14F73C24"/>
    <w:rsid w:val="153035AC"/>
    <w:rsid w:val="155F6DE5"/>
    <w:rsid w:val="159910E4"/>
    <w:rsid w:val="15DC1FA1"/>
    <w:rsid w:val="16122D77"/>
    <w:rsid w:val="161406CC"/>
    <w:rsid w:val="169B7B4F"/>
    <w:rsid w:val="16B17581"/>
    <w:rsid w:val="173406E8"/>
    <w:rsid w:val="17504848"/>
    <w:rsid w:val="18071F64"/>
    <w:rsid w:val="1809193E"/>
    <w:rsid w:val="185C461C"/>
    <w:rsid w:val="18A4305A"/>
    <w:rsid w:val="19574AFE"/>
    <w:rsid w:val="197F33ED"/>
    <w:rsid w:val="199D3671"/>
    <w:rsid w:val="19A342DF"/>
    <w:rsid w:val="1A236295"/>
    <w:rsid w:val="1A4F25F3"/>
    <w:rsid w:val="1AEF34E7"/>
    <w:rsid w:val="1B1C24FE"/>
    <w:rsid w:val="1B325234"/>
    <w:rsid w:val="1B3520A3"/>
    <w:rsid w:val="1BFE1E45"/>
    <w:rsid w:val="1C084BF4"/>
    <w:rsid w:val="1C7F70DF"/>
    <w:rsid w:val="1C8A763E"/>
    <w:rsid w:val="1CB50930"/>
    <w:rsid w:val="1CC31681"/>
    <w:rsid w:val="1CDE7C45"/>
    <w:rsid w:val="1CFD7E2C"/>
    <w:rsid w:val="1D1475C6"/>
    <w:rsid w:val="1D1A6686"/>
    <w:rsid w:val="1D1D4350"/>
    <w:rsid w:val="1DD23871"/>
    <w:rsid w:val="1DE00464"/>
    <w:rsid w:val="1E5929E2"/>
    <w:rsid w:val="1E71604B"/>
    <w:rsid w:val="1F4719E1"/>
    <w:rsid w:val="200B18E6"/>
    <w:rsid w:val="208877D5"/>
    <w:rsid w:val="20A32980"/>
    <w:rsid w:val="20EB6858"/>
    <w:rsid w:val="2110612B"/>
    <w:rsid w:val="21547E27"/>
    <w:rsid w:val="21713CA5"/>
    <w:rsid w:val="21D34644"/>
    <w:rsid w:val="223E17D1"/>
    <w:rsid w:val="22A45FE8"/>
    <w:rsid w:val="237F23A8"/>
    <w:rsid w:val="238D0F52"/>
    <w:rsid w:val="240055F7"/>
    <w:rsid w:val="241544F4"/>
    <w:rsid w:val="243D4905"/>
    <w:rsid w:val="246A48C0"/>
    <w:rsid w:val="246B54A3"/>
    <w:rsid w:val="24DF4EF9"/>
    <w:rsid w:val="25652C30"/>
    <w:rsid w:val="25BF288F"/>
    <w:rsid w:val="25C3511C"/>
    <w:rsid w:val="25F70F97"/>
    <w:rsid w:val="25FF7039"/>
    <w:rsid w:val="26D6248E"/>
    <w:rsid w:val="27105E1E"/>
    <w:rsid w:val="276564EE"/>
    <w:rsid w:val="27C26F16"/>
    <w:rsid w:val="27E528DD"/>
    <w:rsid w:val="286639B2"/>
    <w:rsid w:val="286F6795"/>
    <w:rsid w:val="28B03C37"/>
    <w:rsid w:val="291A4A8C"/>
    <w:rsid w:val="29677E10"/>
    <w:rsid w:val="29AF248E"/>
    <w:rsid w:val="29C93D48"/>
    <w:rsid w:val="2A061501"/>
    <w:rsid w:val="2A73391E"/>
    <w:rsid w:val="2A886634"/>
    <w:rsid w:val="2B7E1555"/>
    <w:rsid w:val="2B8829D1"/>
    <w:rsid w:val="2B9D69D9"/>
    <w:rsid w:val="2C97467F"/>
    <w:rsid w:val="2CBD59C0"/>
    <w:rsid w:val="2D1168AF"/>
    <w:rsid w:val="2E91129D"/>
    <w:rsid w:val="2E976C39"/>
    <w:rsid w:val="2EB75085"/>
    <w:rsid w:val="2ED62C3B"/>
    <w:rsid w:val="2FC63BC7"/>
    <w:rsid w:val="2FE06738"/>
    <w:rsid w:val="30543C65"/>
    <w:rsid w:val="30FA3456"/>
    <w:rsid w:val="310C591D"/>
    <w:rsid w:val="313C1A48"/>
    <w:rsid w:val="315C04B8"/>
    <w:rsid w:val="31E1066C"/>
    <w:rsid w:val="31E135ED"/>
    <w:rsid w:val="322F173E"/>
    <w:rsid w:val="32411382"/>
    <w:rsid w:val="329B7103"/>
    <w:rsid w:val="33177F38"/>
    <w:rsid w:val="33535BE1"/>
    <w:rsid w:val="33BC21E0"/>
    <w:rsid w:val="34467CAD"/>
    <w:rsid w:val="349F1BC7"/>
    <w:rsid w:val="34DC3A9C"/>
    <w:rsid w:val="35443195"/>
    <w:rsid w:val="359E6906"/>
    <w:rsid w:val="35EE029F"/>
    <w:rsid w:val="36B56516"/>
    <w:rsid w:val="36DC6AD5"/>
    <w:rsid w:val="36EB77D1"/>
    <w:rsid w:val="37007E15"/>
    <w:rsid w:val="370C2279"/>
    <w:rsid w:val="375F73BB"/>
    <w:rsid w:val="37703833"/>
    <w:rsid w:val="37753DD5"/>
    <w:rsid w:val="377A699C"/>
    <w:rsid w:val="37D70DC2"/>
    <w:rsid w:val="3886481F"/>
    <w:rsid w:val="38984220"/>
    <w:rsid w:val="38C20D7F"/>
    <w:rsid w:val="39355FBD"/>
    <w:rsid w:val="395E6A2B"/>
    <w:rsid w:val="399A2723"/>
    <w:rsid w:val="39B040F3"/>
    <w:rsid w:val="3AB23787"/>
    <w:rsid w:val="3ADA6803"/>
    <w:rsid w:val="3B0A35C5"/>
    <w:rsid w:val="3BCE0AF5"/>
    <w:rsid w:val="3BCE69D7"/>
    <w:rsid w:val="3BF81CCC"/>
    <w:rsid w:val="3C0F38E3"/>
    <w:rsid w:val="3C0F5B9D"/>
    <w:rsid w:val="3C832B94"/>
    <w:rsid w:val="3C8471CD"/>
    <w:rsid w:val="3CA56B60"/>
    <w:rsid w:val="3D9A1C38"/>
    <w:rsid w:val="3DDE2571"/>
    <w:rsid w:val="3E323B4D"/>
    <w:rsid w:val="3E6825F8"/>
    <w:rsid w:val="3E950418"/>
    <w:rsid w:val="3EE853E6"/>
    <w:rsid w:val="3F101FCE"/>
    <w:rsid w:val="3F742613"/>
    <w:rsid w:val="408C4A98"/>
    <w:rsid w:val="4092138E"/>
    <w:rsid w:val="417132ED"/>
    <w:rsid w:val="41A5055D"/>
    <w:rsid w:val="425D1609"/>
    <w:rsid w:val="428772D4"/>
    <w:rsid w:val="42A26C2F"/>
    <w:rsid w:val="4304272C"/>
    <w:rsid w:val="4312322D"/>
    <w:rsid w:val="43144F9A"/>
    <w:rsid w:val="43215C2A"/>
    <w:rsid w:val="438C0184"/>
    <w:rsid w:val="43D65BF9"/>
    <w:rsid w:val="440425FD"/>
    <w:rsid w:val="44FE020A"/>
    <w:rsid w:val="4550390F"/>
    <w:rsid w:val="4569374B"/>
    <w:rsid w:val="462444C4"/>
    <w:rsid w:val="46683D28"/>
    <w:rsid w:val="46E837D1"/>
    <w:rsid w:val="4729309D"/>
    <w:rsid w:val="47AA7BD2"/>
    <w:rsid w:val="484F6577"/>
    <w:rsid w:val="48537B1E"/>
    <w:rsid w:val="48803B57"/>
    <w:rsid w:val="48BB1FB1"/>
    <w:rsid w:val="48DD7365"/>
    <w:rsid w:val="49034C00"/>
    <w:rsid w:val="49486796"/>
    <w:rsid w:val="49C23DE3"/>
    <w:rsid w:val="49DD002F"/>
    <w:rsid w:val="4A0A2676"/>
    <w:rsid w:val="4A206B14"/>
    <w:rsid w:val="4A2E7181"/>
    <w:rsid w:val="4A333BA3"/>
    <w:rsid w:val="4A90788A"/>
    <w:rsid w:val="4B5133A5"/>
    <w:rsid w:val="4C001865"/>
    <w:rsid w:val="4C8F4668"/>
    <w:rsid w:val="4CE75D4D"/>
    <w:rsid w:val="4CF76E49"/>
    <w:rsid w:val="4D8250EC"/>
    <w:rsid w:val="4D960800"/>
    <w:rsid w:val="4DD62815"/>
    <w:rsid w:val="4DF3749B"/>
    <w:rsid w:val="4EBB215F"/>
    <w:rsid w:val="4F9166CB"/>
    <w:rsid w:val="5016763B"/>
    <w:rsid w:val="502013E9"/>
    <w:rsid w:val="50765FA2"/>
    <w:rsid w:val="50A736D1"/>
    <w:rsid w:val="50E96CBA"/>
    <w:rsid w:val="51312831"/>
    <w:rsid w:val="517D354A"/>
    <w:rsid w:val="518E3F60"/>
    <w:rsid w:val="51EB59E0"/>
    <w:rsid w:val="51FF05D3"/>
    <w:rsid w:val="521861D1"/>
    <w:rsid w:val="523A060F"/>
    <w:rsid w:val="538637FE"/>
    <w:rsid w:val="538D153E"/>
    <w:rsid w:val="539250E9"/>
    <w:rsid w:val="53931906"/>
    <w:rsid w:val="53C454E0"/>
    <w:rsid w:val="53E61DC4"/>
    <w:rsid w:val="547C2F99"/>
    <w:rsid w:val="54A02FE0"/>
    <w:rsid w:val="54C23299"/>
    <w:rsid w:val="54E147ED"/>
    <w:rsid w:val="55560BAB"/>
    <w:rsid w:val="55721D2E"/>
    <w:rsid w:val="55F71479"/>
    <w:rsid w:val="56656C0D"/>
    <w:rsid w:val="569B677E"/>
    <w:rsid w:val="56A726BC"/>
    <w:rsid w:val="56EE6D66"/>
    <w:rsid w:val="570A6A45"/>
    <w:rsid w:val="5716787C"/>
    <w:rsid w:val="571821DE"/>
    <w:rsid w:val="579E5A14"/>
    <w:rsid w:val="581B0E4F"/>
    <w:rsid w:val="58B64A36"/>
    <w:rsid w:val="58D52979"/>
    <w:rsid w:val="59791FA1"/>
    <w:rsid w:val="5998586E"/>
    <w:rsid w:val="59D53BFB"/>
    <w:rsid w:val="59E1088F"/>
    <w:rsid w:val="5AC46642"/>
    <w:rsid w:val="5AC95D3F"/>
    <w:rsid w:val="5AF00D9A"/>
    <w:rsid w:val="5B252DEF"/>
    <w:rsid w:val="5B82758F"/>
    <w:rsid w:val="5C270F1E"/>
    <w:rsid w:val="5C856A16"/>
    <w:rsid w:val="5C97159B"/>
    <w:rsid w:val="5D457E3D"/>
    <w:rsid w:val="5D957012"/>
    <w:rsid w:val="5DE95FD8"/>
    <w:rsid w:val="5E5947B5"/>
    <w:rsid w:val="5E627548"/>
    <w:rsid w:val="5EC425CC"/>
    <w:rsid w:val="5F0A443B"/>
    <w:rsid w:val="5F230859"/>
    <w:rsid w:val="5F5E20A5"/>
    <w:rsid w:val="600022C5"/>
    <w:rsid w:val="602C7342"/>
    <w:rsid w:val="60EF4AD6"/>
    <w:rsid w:val="61633785"/>
    <w:rsid w:val="628201ED"/>
    <w:rsid w:val="630C6B0B"/>
    <w:rsid w:val="630D1D32"/>
    <w:rsid w:val="63112227"/>
    <w:rsid w:val="635867E1"/>
    <w:rsid w:val="63897935"/>
    <w:rsid w:val="638E0E8F"/>
    <w:rsid w:val="63D56A49"/>
    <w:rsid w:val="640368D5"/>
    <w:rsid w:val="640A0292"/>
    <w:rsid w:val="649E2054"/>
    <w:rsid w:val="649F55D5"/>
    <w:rsid w:val="64F573FB"/>
    <w:rsid w:val="65424F67"/>
    <w:rsid w:val="656B2A55"/>
    <w:rsid w:val="65944069"/>
    <w:rsid w:val="65A3226E"/>
    <w:rsid w:val="65CC1197"/>
    <w:rsid w:val="67542E36"/>
    <w:rsid w:val="683C6B15"/>
    <w:rsid w:val="694B7CD3"/>
    <w:rsid w:val="69F079E9"/>
    <w:rsid w:val="6ADF763A"/>
    <w:rsid w:val="6B11024D"/>
    <w:rsid w:val="6BE55289"/>
    <w:rsid w:val="6C1577DA"/>
    <w:rsid w:val="6C21170F"/>
    <w:rsid w:val="6C2C0A98"/>
    <w:rsid w:val="6C347D3F"/>
    <w:rsid w:val="6C561974"/>
    <w:rsid w:val="6C6B1538"/>
    <w:rsid w:val="6C7D12A6"/>
    <w:rsid w:val="6CE213ED"/>
    <w:rsid w:val="6CE8125B"/>
    <w:rsid w:val="6D1A38BD"/>
    <w:rsid w:val="6D571478"/>
    <w:rsid w:val="6D7941AA"/>
    <w:rsid w:val="6D9634BC"/>
    <w:rsid w:val="6DC35C57"/>
    <w:rsid w:val="6DC610F3"/>
    <w:rsid w:val="6E380F11"/>
    <w:rsid w:val="6E586A65"/>
    <w:rsid w:val="6EB90C42"/>
    <w:rsid w:val="6EC32FB8"/>
    <w:rsid w:val="6EDC1243"/>
    <w:rsid w:val="6F0534BB"/>
    <w:rsid w:val="6FC5512B"/>
    <w:rsid w:val="6FE96150"/>
    <w:rsid w:val="70625E00"/>
    <w:rsid w:val="71174417"/>
    <w:rsid w:val="715F00D7"/>
    <w:rsid w:val="71C270F1"/>
    <w:rsid w:val="71F85806"/>
    <w:rsid w:val="72024D99"/>
    <w:rsid w:val="720571B5"/>
    <w:rsid w:val="72235F7B"/>
    <w:rsid w:val="722456A4"/>
    <w:rsid w:val="72314009"/>
    <w:rsid w:val="72A34BC9"/>
    <w:rsid w:val="72CD5133"/>
    <w:rsid w:val="72F13FE5"/>
    <w:rsid w:val="73421D52"/>
    <w:rsid w:val="734B7C78"/>
    <w:rsid w:val="73C7706A"/>
    <w:rsid w:val="73E22CDF"/>
    <w:rsid w:val="745115CF"/>
    <w:rsid w:val="745305D2"/>
    <w:rsid w:val="74663356"/>
    <w:rsid w:val="75183D22"/>
    <w:rsid w:val="7564163D"/>
    <w:rsid w:val="759B4351"/>
    <w:rsid w:val="75B11816"/>
    <w:rsid w:val="75EB700E"/>
    <w:rsid w:val="75F4477F"/>
    <w:rsid w:val="75F602BB"/>
    <w:rsid w:val="75FD1CA3"/>
    <w:rsid w:val="761E07E6"/>
    <w:rsid w:val="762C151E"/>
    <w:rsid w:val="76962899"/>
    <w:rsid w:val="76965A14"/>
    <w:rsid w:val="76EC6700"/>
    <w:rsid w:val="771B6163"/>
    <w:rsid w:val="77224669"/>
    <w:rsid w:val="776A730A"/>
    <w:rsid w:val="77D825BC"/>
    <w:rsid w:val="780A6A7F"/>
    <w:rsid w:val="78B73E68"/>
    <w:rsid w:val="78D76CE2"/>
    <w:rsid w:val="79643DFD"/>
    <w:rsid w:val="798F02F1"/>
    <w:rsid w:val="79BE762F"/>
    <w:rsid w:val="79CB026B"/>
    <w:rsid w:val="7A31748F"/>
    <w:rsid w:val="7A4F4394"/>
    <w:rsid w:val="7A6B03DF"/>
    <w:rsid w:val="7A9568C7"/>
    <w:rsid w:val="7AD864C8"/>
    <w:rsid w:val="7B58631C"/>
    <w:rsid w:val="7B697363"/>
    <w:rsid w:val="7B9950BE"/>
    <w:rsid w:val="7B9E37E6"/>
    <w:rsid w:val="7BF14DA1"/>
    <w:rsid w:val="7C3E7365"/>
    <w:rsid w:val="7CE44036"/>
    <w:rsid w:val="7D186657"/>
    <w:rsid w:val="7D351C30"/>
    <w:rsid w:val="7D4A25FA"/>
    <w:rsid w:val="7D820959"/>
    <w:rsid w:val="7DC26E38"/>
    <w:rsid w:val="7DD52796"/>
    <w:rsid w:val="7EA9222C"/>
    <w:rsid w:val="7EC837D1"/>
    <w:rsid w:val="7F426DB7"/>
    <w:rsid w:val="7FBD0EE7"/>
    <w:rsid w:val="7FD75847"/>
    <w:rsid w:val="7FD81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FollowedHyperlink"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E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3848E5"/>
    <w:rPr>
      <w:sz w:val="18"/>
      <w:szCs w:val="18"/>
    </w:rPr>
  </w:style>
  <w:style w:type="paragraph" w:styleId="a4">
    <w:name w:val="footer"/>
    <w:basedOn w:val="a"/>
    <w:link w:val="Char0"/>
    <w:qFormat/>
    <w:rsid w:val="003848E5"/>
    <w:pPr>
      <w:tabs>
        <w:tab w:val="center" w:pos="4153"/>
        <w:tab w:val="right" w:pos="8306"/>
      </w:tabs>
      <w:snapToGrid w:val="0"/>
      <w:jc w:val="left"/>
    </w:pPr>
    <w:rPr>
      <w:sz w:val="18"/>
      <w:szCs w:val="18"/>
    </w:rPr>
  </w:style>
  <w:style w:type="paragraph" w:styleId="a5">
    <w:name w:val="header"/>
    <w:basedOn w:val="a"/>
    <w:link w:val="Char1"/>
    <w:qFormat/>
    <w:rsid w:val="003848E5"/>
    <w:pPr>
      <w:pBdr>
        <w:bottom w:val="single" w:sz="6" w:space="1" w:color="auto"/>
      </w:pBdr>
      <w:tabs>
        <w:tab w:val="center" w:pos="4153"/>
        <w:tab w:val="right" w:pos="8306"/>
      </w:tabs>
      <w:snapToGrid w:val="0"/>
      <w:jc w:val="center"/>
    </w:pPr>
    <w:rPr>
      <w:sz w:val="18"/>
      <w:szCs w:val="18"/>
    </w:rPr>
  </w:style>
  <w:style w:type="character" w:styleId="a6">
    <w:name w:val="FollowedHyperlink"/>
    <w:basedOn w:val="a0"/>
    <w:qFormat/>
    <w:rsid w:val="003848E5"/>
    <w:rPr>
      <w:color w:val="954F72" w:themeColor="followedHyperlink"/>
      <w:u w:val="single"/>
    </w:rPr>
  </w:style>
  <w:style w:type="character" w:styleId="a7">
    <w:name w:val="Hyperlink"/>
    <w:basedOn w:val="a0"/>
    <w:qFormat/>
    <w:rsid w:val="003848E5"/>
    <w:rPr>
      <w:color w:val="0000FF"/>
      <w:u w:val="single"/>
    </w:rPr>
  </w:style>
  <w:style w:type="character" w:customStyle="1" w:styleId="Char">
    <w:name w:val="批注框文本 Char"/>
    <w:basedOn w:val="a0"/>
    <w:link w:val="a3"/>
    <w:qFormat/>
    <w:rsid w:val="003848E5"/>
    <w:rPr>
      <w:kern w:val="2"/>
      <w:sz w:val="18"/>
      <w:szCs w:val="18"/>
    </w:rPr>
  </w:style>
  <w:style w:type="paragraph" w:customStyle="1" w:styleId="1">
    <w:name w:val="列出段落1"/>
    <w:basedOn w:val="a"/>
    <w:uiPriority w:val="99"/>
    <w:unhideWhenUsed/>
    <w:qFormat/>
    <w:rsid w:val="003848E5"/>
    <w:pPr>
      <w:ind w:firstLineChars="200" w:firstLine="420"/>
    </w:pPr>
  </w:style>
  <w:style w:type="character" w:customStyle="1" w:styleId="Char1">
    <w:name w:val="页眉 Char"/>
    <w:basedOn w:val="a0"/>
    <w:link w:val="a5"/>
    <w:qFormat/>
    <w:rsid w:val="003848E5"/>
    <w:rPr>
      <w:kern w:val="2"/>
      <w:sz w:val="18"/>
      <w:szCs w:val="18"/>
    </w:rPr>
  </w:style>
  <w:style w:type="character" w:customStyle="1" w:styleId="Char0">
    <w:name w:val="页脚 Char"/>
    <w:basedOn w:val="a0"/>
    <w:link w:val="a4"/>
    <w:qFormat/>
    <w:rsid w:val="003848E5"/>
    <w:rPr>
      <w:kern w:val="2"/>
      <w:sz w:val="18"/>
      <w:szCs w:val="18"/>
    </w:rPr>
  </w:style>
  <w:style w:type="paragraph" w:styleId="a8">
    <w:name w:val="List Paragraph"/>
    <w:basedOn w:val="a"/>
    <w:uiPriority w:val="99"/>
    <w:unhideWhenUsed/>
    <w:rsid w:val="00D7481F"/>
    <w:pPr>
      <w:ind w:firstLineChars="200" w:firstLine="420"/>
    </w:pPr>
  </w:style>
  <w:style w:type="character" w:styleId="a9">
    <w:name w:val="annotation reference"/>
    <w:basedOn w:val="a0"/>
    <w:semiHidden/>
    <w:unhideWhenUsed/>
    <w:rsid w:val="00765035"/>
    <w:rPr>
      <w:sz w:val="21"/>
      <w:szCs w:val="21"/>
    </w:rPr>
  </w:style>
  <w:style w:type="paragraph" w:styleId="aa">
    <w:name w:val="annotation text"/>
    <w:basedOn w:val="a"/>
    <w:link w:val="Char2"/>
    <w:semiHidden/>
    <w:unhideWhenUsed/>
    <w:rsid w:val="00765035"/>
    <w:pPr>
      <w:jc w:val="left"/>
    </w:pPr>
  </w:style>
  <w:style w:type="character" w:customStyle="1" w:styleId="Char2">
    <w:name w:val="批注文字 Char"/>
    <w:basedOn w:val="a0"/>
    <w:link w:val="aa"/>
    <w:semiHidden/>
    <w:rsid w:val="00765035"/>
    <w:rPr>
      <w:rFonts w:asciiTheme="minorHAnsi" w:eastAsiaTheme="minorEastAsia" w:hAnsiTheme="minorHAnsi" w:cstheme="minorBidi"/>
      <w:kern w:val="2"/>
      <w:sz w:val="21"/>
      <w:szCs w:val="24"/>
    </w:rPr>
  </w:style>
  <w:style w:type="paragraph" w:styleId="ab">
    <w:name w:val="annotation subject"/>
    <w:basedOn w:val="aa"/>
    <w:next w:val="aa"/>
    <w:link w:val="Char3"/>
    <w:semiHidden/>
    <w:unhideWhenUsed/>
    <w:rsid w:val="00765035"/>
    <w:rPr>
      <w:b/>
      <w:bCs/>
    </w:rPr>
  </w:style>
  <w:style w:type="character" w:customStyle="1" w:styleId="Char3">
    <w:name w:val="批注主题 Char"/>
    <w:basedOn w:val="Char2"/>
    <w:link w:val="ab"/>
    <w:semiHidden/>
    <w:rsid w:val="00765035"/>
    <w:rPr>
      <w:rFonts w:asciiTheme="minorHAnsi" w:eastAsiaTheme="minorEastAsia" w:hAnsiTheme="minorHAnsi" w:cstheme="minorBidi"/>
      <w:b/>
      <w:bCs/>
      <w:kern w:val="2"/>
      <w:sz w:val="21"/>
      <w:szCs w:val="24"/>
    </w:rPr>
  </w:style>
  <w:style w:type="table" w:styleId="ac">
    <w:name w:val="Table Grid"/>
    <w:basedOn w:val="a1"/>
    <w:rsid w:val="00B31A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A308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FollowedHyperlink"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E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3848E5"/>
    <w:rPr>
      <w:sz w:val="18"/>
      <w:szCs w:val="18"/>
    </w:rPr>
  </w:style>
  <w:style w:type="paragraph" w:styleId="a4">
    <w:name w:val="footer"/>
    <w:basedOn w:val="a"/>
    <w:link w:val="Char0"/>
    <w:qFormat/>
    <w:rsid w:val="003848E5"/>
    <w:pPr>
      <w:tabs>
        <w:tab w:val="center" w:pos="4153"/>
        <w:tab w:val="right" w:pos="8306"/>
      </w:tabs>
      <w:snapToGrid w:val="0"/>
      <w:jc w:val="left"/>
    </w:pPr>
    <w:rPr>
      <w:sz w:val="18"/>
      <w:szCs w:val="18"/>
    </w:rPr>
  </w:style>
  <w:style w:type="paragraph" w:styleId="a5">
    <w:name w:val="header"/>
    <w:basedOn w:val="a"/>
    <w:link w:val="Char1"/>
    <w:qFormat/>
    <w:rsid w:val="003848E5"/>
    <w:pPr>
      <w:pBdr>
        <w:bottom w:val="single" w:sz="6" w:space="1" w:color="auto"/>
      </w:pBdr>
      <w:tabs>
        <w:tab w:val="center" w:pos="4153"/>
        <w:tab w:val="right" w:pos="8306"/>
      </w:tabs>
      <w:snapToGrid w:val="0"/>
      <w:jc w:val="center"/>
    </w:pPr>
    <w:rPr>
      <w:sz w:val="18"/>
      <w:szCs w:val="18"/>
    </w:rPr>
  </w:style>
  <w:style w:type="character" w:styleId="a6">
    <w:name w:val="FollowedHyperlink"/>
    <w:basedOn w:val="a0"/>
    <w:qFormat/>
    <w:rsid w:val="003848E5"/>
    <w:rPr>
      <w:color w:val="954F72" w:themeColor="followedHyperlink"/>
      <w:u w:val="single"/>
    </w:rPr>
  </w:style>
  <w:style w:type="character" w:styleId="a7">
    <w:name w:val="Hyperlink"/>
    <w:basedOn w:val="a0"/>
    <w:qFormat/>
    <w:rsid w:val="003848E5"/>
    <w:rPr>
      <w:color w:val="0000FF"/>
      <w:u w:val="single"/>
    </w:rPr>
  </w:style>
  <w:style w:type="character" w:customStyle="1" w:styleId="Char">
    <w:name w:val="批注框文本 Char"/>
    <w:basedOn w:val="a0"/>
    <w:link w:val="a3"/>
    <w:qFormat/>
    <w:rsid w:val="003848E5"/>
    <w:rPr>
      <w:kern w:val="2"/>
      <w:sz w:val="18"/>
      <w:szCs w:val="18"/>
    </w:rPr>
  </w:style>
  <w:style w:type="paragraph" w:customStyle="1" w:styleId="1">
    <w:name w:val="列出段落1"/>
    <w:basedOn w:val="a"/>
    <w:uiPriority w:val="99"/>
    <w:unhideWhenUsed/>
    <w:qFormat/>
    <w:rsid w:val="003848E5"/>
    <w:pPr>
      <w:ind w:firstLineChars="200" w:firstLine="420"/>
    </w:pPr>
  </w:style>
  <w:style w:type="character" w:customStyle="1" w:styleId="Char1">
    <w:name w:val="页眉 Char"/>
    <w:basedOn w:val="a0"/>
    <w:link w:val="a5"/>
    <w:qFormat/>
    <w:rsid w:val="003848E5"/>
    <w:rPr>
      <w:kern w:val="2"/>
      <w:sz w:val="18"/>
      <w:szCs w:val="18"/>
    </w:rPr>
  </w:style>
  <w:style w:type="character" w:customStyle="1" w:styleId="Char0">
    <w:name w:val="页脚 Char"/>
    <w:basedOn w:val="a0"/>
    <w:link w:val="a4"/>
    <w:qFormat/>
    <w:rsid w:val="003848E5"/>
    <w:rPr>
      <w:kern w:val="2"/>
      <w:sz w:val="18"/>
      <w:szCs w:val="18"/>
    </w:rPr>
  </w:style>
  <w:style w:type="paragraph" w:styleId="a8">
    <w:name w:val="List Paragraph"/>
    <w:basedOn w:val="a"/>
    <w:uiPriority w:val="99"/>
    <w:unhideWhenUsed/>
    <w:rsid w:val="00D7481F"/>
    <w:pPr>
      <w:ind w:firstLineChars="200" w:firstLine="420"/>
    </w:pPr>
  </w:style>
  <w:style w:type="character" w:styleId="a9">
    <w:name w:val="annotation reference"/>
    <w:basedOn w:val="a0"/>
    <w:semiHidden/>
    <w:unhideWhenUsed/>
    <w:rsid w:val="00765035"/>
    <w:rPr>
      <w:sz w:val="21"/>
      <w:szCs w:val="21"/>
    </w:rPr>
  </w:style>
  <w:style w:type="paragraph" w:styleId="aa">
    <w:name w:val="annotation text"/>
    <w:basedOn w:val="a"/>
    <w:link w:val="Char2"/>
    <w:semiHidden/>
    <w:unhideWhenUsed/>
    <w:rsid w:val="00765035"/>
    <w:pPr>
      <w:jc w:val="left"/>
    </w:pPr>
  </w:style>
  <w:style w:type="character" w:customStyle="1" w:styleId="Char2">
    <w:name w:val="批注文字 Char"/>
    <w:basedOn w:val="a0"/>
    <w:link w:val="aa"/>
    <w:semiHidden/>
    <w:rsid w:val="00765035"/>
    <w:rPr>
      <w:rFonts w:asciiTheme="minorHAnsi" w:eastAsiaTheme="minorEastAsia" w:hAnsiTheme="minorHAnsi" w:cstheme="minorBidi"/>
      <w:kern w:val="2"/>
      <w:sz w:val="21"/>
      <w:szCs w:val="24"/>
    </w:rPr>
  </w:style>
  <w:style w:type="paragraph" w:styleId="ab">
    <w:name w:val="annotation subject"/>
    <w:basedOn w:val="aa"/>
    <w:next w:val="aa"/>
    <w:link w:val="Char3"/>
    <w:semiHidden/>
    <w:unhideWhenUsed/>
    <w:rsid w:val="00765035"/>
    <w:rPr>
      <w:b/>
      <w:bCs/>
    </w:rPr>
  </w:style>
  <w:style w:type="character" w:customStyle="1" w:styleId="Char3">
    <w:name w:val="批注主题 Char"/>
    <w:basedOn w:val="Char2"/>
    <w:link w:val="ab"/>
    <w:semiHidden/>
    <w:rsid w:val="00765035"/>
    <w:rPr>
      <w:rFonts w:asciiTheme="minorHAnsi" w:eastAsiaTheme="minorEastAsia" w:hAnsiTheme="minorHAnsi" w:cstheme="minorBidi"/>
      <w:b/>
      <w:bCs/>
      <w:kern w:val="2"/>
      <w:sz w:val="21"/>
      <w:szCs w:val="24"/>
    </w:rPr>
  </w:style>
  <w:style w:type="table" w:styleId="ac">
    <w:name w:val="Table Grid"/>
    <w:basedOn w:val="a1"/>
    <w:rsid w:val="00B31A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A308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1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C9AE3A-7033-475B-8596-63011A8A3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930</Characters>
  <Application>Microsoft Office Word</Application>
  <DocSecurity>0</DocSecurity>
  <Lines>7</Lines>
  <Paragraphs>2</Paragraphs>
  <ScaleCrop>false</ScaleCrop>
  <Company>微软中国</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cp:lastModifiedBy>
  <cp:revision>4</cp:revision>
  <cp:lastPrinted>2018-10-09T03:46:00Z</cp:lastPrinted>
  <dcterms:created xsi:type="dcterms:W3CDTF">2018-10-17T12:13:00Z</dcterms:created>
  <dcterms:modified xsi:type="dcterms:W3CDTF">2018-10-17T12:23:00Z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